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390265" w14:textId="77777777" w:rsidR="00E16825" w:rsidRDefault="00054F8A">
      <w:pPr>
        <w:pStyle w:val="Standard"/>
        <w:tabs>
          <w:tab w:val="left" w:pos="8520"/>
        </w:tabs>
        <w:autoSpaceDE w:val="0"/>
        <w:jc w:val="center"/>
        <w:rPr>
          <w:rFonts w:ascii="Calibri" w:eastAsia="Calibri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lang w:eastAsia="pt-BR" w:bidi="ar-SA"/>
        </w:rPr>
        <w:drawing>
          <wp:inline distT="0" distB="0" distL="0" distR="0" wp14:anchorId="7FCD6BEB" wp14:editId="06B20B43">
            <wp:extent cx="828675" cy="8477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DF98" w14:textId="77777777" w:rsidR="00E16825" w:rsidRDefault="009F1F08">
      <w:pPr>
        <w:pStyle w:val="Ttulo2"/>
      </w:pPr>
      <w:r>
        <w:rPr>
          <w:rFonts w:ascii="Calibri" w:eastAsia="Calibri" w:hAnsi="Calibri" w:cs="Calibri"/>
          <w:b w:val="0"/>
          <w:bCs/>
        </w:rPr>
        <w:t xml:space="preserve"> </w:t>
      </w:r>
      <w:r>
        <w:t>MINISTÉRIO DA EDUCAÇÃO</w:t>
      </w:r>
    </w:p>
    <w:p w14:paraId="1C178A49" w14:textId="77777777" w:rsidR="00E16825" w:rsidRDefault="009F1F08">
      <w:pPr>
        <w:pStyle w:val="Ttulo2"/>
      </w:pPr>
      <w:r>
        <w:t>SECRETARIA DE EDUCAÇÃO PROFISSIONAL E TECNOLÓGICA</w:t>
      </w:r>
    </w:p>
    <w:p w14:paraId="4E20D19C" w14:textId="77777777" w:rsidR="00E16825" w:rsidRDefault="009F1F08">
      <w:pPr>
        <w:pStyle w:val="Ttulo2"/>
      </w:pPr>
      <w:r>
        <w:t xml:space="preserve">INSTITUTO FEDERAL DE EDUCAÇÃO, CIÊNCIA E TECNOLOGIA DE MATO </w:t>
      </w:r>
      <w:proofErr w:type="gramStart"/>
      <w:r>
        <w:t>GROSSO</w:t>
      </w:r>
      <w:proofErr w:type="gramEnd"/>
    </w:p>
    <w:p w14:paraId="5C162543" w14:textId="77777777" w:rsidR="00E16825" w:rsidRDefault="009F1F08">
      <w:pPr>
        <w:jc w:val="center"/>
        <w:rPr>
          <w:b/>
        </w:rPr>
      </w:pPr>
      <w:r>
        <w:rPr>
          <w:rFonts w:cs="Arial"/>
          <w:b/>
        </w:rPr>
        <w:t>COMISSÃO PERMAMENTE DE PESSOAL DOCENTE – CPPD</w:t>
      </w:r>
    </w:p>
    <w:p w14:paraId="58A06224" w14:textId="77777777" w:rsidR="00E16825" w:rsidRPr="0045181D" w:rsidRDefault="00E16825">
      <w:pPr>
        <w:pStyle w:val="WW-Padro"/>
        <w:spacing w:line="240" w:lineRule="auto"/>
        <w:jc w:val="center"/>
        <w:rPr>
          <w:rFonts w:ascii="Arial" w:hAnsi="Arial" w:cs="Arial"/>
          <w:b/>
        </w:rPr>
      </w:pPr>
    </w:p>
    <w:p w14:paraId="1BE1E103" w14:textId="77777777" w:rsidR="00E16825" w:rsidRPr="001E35CB" w:rsidRDefault="009F1F08">
      <w:pPr>
        <w:pStyle w:val="WW-Padro"/>
        <w:pBdr>
          <w:top w:val="none" w:sz="0" w:space="0" w:color="00000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ATA DA REUNIÃO DA COMISSÃO PERMANENTE DE PESSOAL DOCENTE – IFMT</w:t>
      </w:r>
    </w:p>
    <w:p w14:paraId="4381F313" w14:textId="77777777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1. DADOS GERAIS</w:t>
      </w:r>
    </w:p>
    <w:p w14:paraId="6B570893" w14:textId="22905E5B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Data da Reunião:</w:t>
      </w:r>
      <w:r w:rsidR="00E121E5">
        <w:rPr>
          <w:rFonts w:ascii="Arial" w:hAnsi="Arial" w:cs="Arial"/>
          <w:bCs/>
          <w:sz w:val="26"/>
          <w:szCs w:val="26"/>
        </w:rPr>
        <w:t xml:space="preserve"> 22 e 23/02/2018</w:t>
      </w:r>
    </w:p>
    <w:p w14:paraId="04F0E618" w14:textId="63EB65F1" w:rsidR="00E16825" w:rsidRPr="001E35CB" w:rsidRDefault="009F1F08" w:rsidP="00A867DB">
      <w:pPr>
        <w:pStyle w:val="WW-Padro"/>
        <w:tabs>
          <w:tab w:val="left" w:pos="3247"/>
        </w:tabs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Hora de Início:</w:t>
      </w:r>
      <w:r w:rsidR="00423121" w:rsidRPr="001E35CB">
        <w:rPr>
          <w:rFonts w:ascii="Arial" w:hAnsi="Arial" w:cs="Arial"/>
          <w:bCs/>
          <w:sz w:val="26"/>
          <w:szCs w:val="26"/>
        </w:rPr>
        <w:t xml:space="preserve"> 14</w:t>
      </w:r>
      <w:r w:rsidRPr="001E35CB">
        <w:rPr>
          <w:rFonts w:ascii="Arial" w:hAnsi="Arial" w:cs="Arial"/>
          <w:bCs/>
          <w:sz w:val="26"/>
          <w:szCs w:val="26"/>
        </w:rPr>
        <w:t>h00min</w:t>
      </w:r>
      <w:r w:rsidRPr="001E35CB">
        <w:rPr>
          <w:rFonts w:ascii="Arial" w:hAnsi="Arial" w:cs="Arial"/>
          <w:bCs/>
          <w:sz w:val="26"/>
          <w:szCs w:val="26"/>
        </w:rPr>
        <w:tab/>
      </w:r>
    </w:p>
    <w:p w14:paraId="28B7CF68" w14:textId="77777777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Término:</w:t>
      </w:r>
      <w:r w:rsidRPr="001E35CB">
        <w:rPr>
          <w:rFonts w:ascii="Arial" w:hAnsi="Arial" w:cs="Arial"/>
          <w:bCs/>
          <w:sz w:val="26"/>
          <w:szCs w:val="26"/>
        </w:rPr>
        <w:t xml:space="preserve"> 17h</w:t>
      </w:r>
    </w:p>
    <w:p w14:paraId="47F837E0" w14:textId="50DB31AF" w:rsidR="003D630A" w:rsidRPr="001E35CB" w:rsidRDefault="009F1F08" w:rsidP="00A867DB">
      <w:pPr>
        <w:pStyle w:val="WW-Padro"/>
        <w:spacing w:line="240" w:lineRule="auto"/>
        <w:rPr>
          <w:rFonts w:ascii="Arial" w:hAnsi="Arial" w:cs="Arial"/>
          <w:bCs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 xml:space="preserve">Local: </w:t>
      </w:r>
      <w:r w:rsidRPr="001E35CB">
        <w:rPr>
          <w:rFonts w:ascii="Arial" w:hAnsi="Arial" w:cs="Arial"/>
          <w:bCs/>
          <w:sz w:val="26"/>
          <w:szCs w:val="26"/>
        </w:rPr>
        <w:t xml:space="preserve">Sala de Reuniões </w:t>
      </w:r>
      <w:r w:rsidR="003D630A" w:rsidRPr="001E35CB">
        <w:rPr>
          <w:rFonts w:ascii="Arial" w:hAnsi="Arial" w:cs="Arial"/>
          <w:bCs/>
          <w:sz w:val="26"/>
          <w:szCs w:val="26"/>
        </w:rPr>
        <w:t>– Reitoria IFMT</w:t>
      </w:r>
    </w:p>
    <w:p w14:paraId="18847162" w14:textId="77777777" w:rsidR="00E16825" w:rsidRPr="001E35CB" w:rsidRDefault="009F1F08" w:rsidP="00A867DB">
      <w:pPr>
        <w:pStyle w:val="WW-Padro"/>
        <w:spacing w:line="240" w:lineRule="auto"/>
        <w:rPr>
          <w:rFonts w:ascii="Arial" w:hAnsi="Arial" w:cs="Arial"/>
          <w:bCs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Instrumento convocatório:</w:t>
      </w:r>
      <w:r w:rsidRPr="001E35CB">
        <w:rPr>
          <w:rFonts w:ascii="Arial" w:hAnsi="Arial" w:cs="Arial"/>
          <w:bCs/>
          <w:sz w:val="26"/>
          <w:szCs w:val="26"/>
        </w:rPr>
        <w:t xml:space="preserve"> Convocação encaminhada por e-mail aos membros </w:t>
      </w:r>
    </w:p>
    <w:p w14:paraId="34F8A6D3" w14:textId="77777777" w:rsidR="003C51C4" w:rsidRPr="001E35CB" w:rsidRDefault="003C51C4" w:rsidP="00A867DB">
      <w:pPr>
        <w:pStyle w:val="WW-Padro"/>
        <w:spacing w:line="240" w:lineRule="auto"/>
        <w:rPr>
          <w:rFonts w:ascii="Arial" w:hAnsi="Arial" w:cs="Arial"/>
          <w:bCs/>
          <w:sz w:val="26"/>
          <w:szCs w:val="26"/>
        </w:rPr>
      </w:pPr>
    </w:p>
    <w:p w14:paraId="2BFE6A62" w14:textId="5DDBB8B2" w:rsidR="00E16825" w:rsidRPr="001E35CB" w:rsidRDefault="009F1F08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2. PARTICIPANTES:</w:t>
      </w:r>
      <w:r w:rsidRPr="001E35C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Edinei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Isidoro Almeida, Denis Silva Nogueira, Patrícia Dias de Morais, Carina Rodrigues da Costa, Anderson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Ritela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Priscilla da Silva Rodrigues, Marco Túlio Melo Moraes,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Cassiana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Kissel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Lucimar Aparecida Soares da Silva, Carla Danieli Mendes,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Maurino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Atanásio, Alencar Garcia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Bacargi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Edelson Silva Duarte, João Bosco Pedroso de Barros, Andréia Rezende da Costa Nascimento,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Alaídes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Catarina dos </w:t>
      </w:r>
      <w:proofErr w:type="gramStart"/>
      <w:r w:rsidR="00423121" w:rsidRPr="001E35CB">
        <w:rPr>
          <w:rFonts w:ascii="Arial" w:hAnsi="Arial" w:cs="Arial"/>
          <w:sz w:val="26"/>
          <w:szCs w:val="26"/>
        </w:rPr>
        <w:t>Santos Pereira</w:t>
      </w:r>
      <w:proofErr w:type="gramEnd"/>
      <w:r w:rsidR="00423121" w:rsidRPr="001E35CB">
        <w:rPr>
          <w:rFonts w:ascii="Arial" w:hAnsi="Arial" w:cs="Arial"/>
          <w:sz w:val="26"/>
          <w:szCs w:val="26"/>
        </w:rPr>
        <w:t xml:space="preserve">, Ismael Alves Júnior, André Luiz Garcia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Holpert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Epaminondas de Matos Magalhães, Thiago Ruiz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Zimmer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Eliézer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Polinati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da Silva, Marcos Antônio da Silva, Gilda Aparecida Machado e Silva, Laerte Gustavo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Piveta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Daiana Dal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Pupo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Mariane Batista de Lima Moraes Brandão Campos, Kleber Gonçalves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Bignarde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Giovani Spínola da Carvalho Paro,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Valdenor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 Santos Oliveira, Alexandre da Silva de Moraes, Celso José F. Júnior, Evandro Silva Alves, Marco Antônio Garcia Monteiro, Paulo Sérgio Souza Costa, Fausto </w:t>
      </w:r>
      <w:proofErr w:type="spellStart"/>
      <w:r w:rsidR="00423121" w:rsidRPr="001E35CB">
        <w:rPr>
          <w:rFonts w:ascii="Arial" w:hAnsi="Arial" w:cs="Arial"/>
          <w:sz w:val="26"/>
          <w:szCs w:val="26"/>
        </w:rPr>
        <w:t>Jacomin</w:t>
      </w:r>
      <w:proofErr w:type="spellEnd"/>
      <w:r w:rsidR="00423121" w:rsidRPr="001E35CB">
        <w:rPr>
          <w:rFonts w:ascii="Arial" w:hAnsi="Arial" w:cs="Arial"/>
          <w:sz w:val="26"/>
          <w:szCs w:val="26"/>
        </w:rPr>
        <w:t xml:space="preserve">, Francisco Américo da Silva e Fernanda C. Garcia. </w:t>
      </w:r>
    </w:p>
    <w:p w14:paraId="5DC72A58" w14:textId="77777777" w:rsidR="003C51C4" w:rsidRPr="001E35CB" w:rsidRDefault="003C51C4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5A440AC4" w14:textId="77777777" w:rsidR="00E16825" w:rsidRPr="001E35CB" w:rsidRDefault="009F1F08" w:rsidP="00A867DB">
      <w:pPr>
        <w:pStyle w:val="WW-Padro"/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bCs/>
          <w:sz w:val="26"/>
          <w:szCs w:val="26"/>
        </w:rPr>
        <w:t>3. PAUTAS DA REUNIÃO</w:t>
      </w:r>
    </w:p>
    <w:p w14:paraId="40D57C9E" w14:textId="07B10BA6" w:rsidR="009E4613" w:rsidRPr="00E121E5" w:rsidRDefault="009F1F08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E35CB">
        <w:rPr>
          <w:rFonts w:ascii="Arial" w:hAnsi="Arial" w:cs="Arial"/>
          <w:sz w:val="26"/>
          <w:szCs w:val="26"/>
        </w:rPr>
        <w:t xml:space="preserve">Expediente: </w:t>
      </w:r>
      <w:r w:rsidR="00E121E5" w:rsidRPr="0045181D">
        <w:rPr>
          <w:rFonts w:ascii="Arial" w:hAnsi="Arial" w:cs="Arial"/>
          <w:szCs w:val="24"/>
        </w:rPr>
        <w:t xml:space="preserve">Informes; Leitura, aprovação e assinatura da Ata da reunião da última reunião de </w:t>
      </w:r>
      <w:r w:rsidR="00E121E5">
        <w:rPr>
          <w:rFonts w:ascii="Arial" w:hAnsi="Arial" w:cs="Arial"/>
          <w:szCs w:val="24"/>
        </w:rPr>
        <w:t>29/11/2017</w:t>
      </w:r>
      <w:r w:rsidR="00E121E5" w:rsidRPr="0045181D">
        <w:rPr>
          <w:rFonts w:ascii="Arial" w:hAnsi="Arial" w:cs="Arial"/>
          <w:szCs w:val="24"/>
        </w:rPr>
        <w:t>; Ordem do dia: A</w:t>
      </w:r>
      <w:r w:rsidR="00E121E5">
        <w:rPr>
          <w:rFonts w:ascii="Arial" w:hAnsi="Arial" w:cs="Arial"/>
          <w:szCs w:val="24"/>
        </w:rPr>
        <w:t>nálise dos processos de RSC,</w:t>
      </w:r>
      <w:r w:rsidR="00E121E5" w:rsidRPr="0045181D">
        <w:rPr>
          <w:rFonts w:ascii="Arial" w:hAnsi="Arial" w:cs="Arial"/>
          <w:szCs w:val="24"/>
        </w:rPr>
        <w:t xml:space="preserve"> em</w:t>
      </w:r>
      <w:r w:rsidR="00E121E5">
        <w:rPr>
          <w:rFonts w:ascii="Arial" w:hAnsi="Arial" w:cs="Arial"/>
          <w:szCs w:val="24"/>
        </w:rPr>
        <w:t>issão de Despachos respectivos.</w:t>
      </w:r>
    </w:p>
    <w:p w14:paraId="4F893C94" w14:textId="77777777" w:rsidR="00E16825" w:rsidRPr="001E35CB" w:rsidRDefault="009F1F08" w:rsidP="00A867DB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>Outros.</w:t>
      </w:r>
    </w:p>
    <w:p w14:paraId="0D02D350" w14:textId="77777777" w:rsidR="003C51C4" w:rsidRPr="001E35CB" w:rsidRDefault="003C51C4" w:rsidP="009E4613">
      <w:pPr>
        <w:pStyle w:val="ListParagraph1"/>
        <w:jc w:val="both"/>
        <w:rPr>
          <w:rFonts w:ascii="Arial" w:hAnsi="Arial" w:cs="Arial"/>
          <w:sz w:val="26"/>
          <w:szCs w:val="26"/>
        </w:rPr>
      </w:pPr>
    </w:p>
    <w:p w14:paraId="5EE5EAFB" w14:textId="77777777" w:rsidR="00E16825" w:rsidRPr="001E35CB" w:rsidRDefault="00054F8A" w:rsidP="00A867DB">
      <w:pPr>
        <w:pStyle w:val="WW-Padro"/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noProof/>
          <w:sz w:val="26"/>
          <w:szCs w:val="26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6CA99" wp14:editId="3D7757CD">
                <wp:simplePos x="0" y="0"/>
                <wp:positionH relativeFrom="column">
                  <wp:posOffset>-24130</wp:posOffset>
                </wp:positionH>
                <wp:positionV relativeFrom="paragraph">
                  <wp:posOffset>178435</wp:posOffset>
                </wp:positionV>
                <wp:extent cx="6569075" cy="11430"/>
                <wp:effectExtent l="0" t="0" r="22225" b="266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143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360" cap="sq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97E916" id="shape_0" o:spid="_x0000_s1026" style="position:absolute;margin-left:-1.9pt;margin-top:14.05pt;width:517.25pt;height: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" fillcolor="#272727" strokecolor="navy" strokeweight=".26mm">
                <v:stroke joinstyle="round" endcap="square"/>
              </v:rect>
            </w:pict>
          </mc:Fallback>
        </mc:AlternateContent>
      </w:r>
      <w:r w:rsidR="009F1F08" w:rsidRPr="001E35CB">
        <w:rPr>
          <w:rFonts w:ascii="Arial" w:hAnsi="Arial" w:cs="Arial"/>
          <w:sz w:val="26"/>
          <w:szCs w:val="26"/>
        </w:rPr>
        <w:t>4. ASSUNTOS TRATADOS</w:t>
      </w:r>
    </w:p>
    <w:p w14:paraId="49895A82" w14:textId="77777777" w:rsidR="003C51C4" w:rsidRPr="001E35CB" w:rsidRDefault="003C51C4" w:rsidP="00681B14">
      <w:pPr>
        <w:pStyle w:val="Textbodyuser"/>
        <w:spacing w:after="0"/>
        <w:jc w:val="both"/>
        <w:rPr>
          <w:rFonts w:ascii="Arial" w:hAnsi="Arial" w:cs="Arial"/>
          <w:sz w:val="26"/>
          <w:szCs w:val="26"/>
        </w:rPr>
      </w:pPr>
    </w:p>
    <w:p w14:paraId="28626C2B" w14:textId="4621EB04" w:rsidR="00CF515B" w:rsidRPr="00C760AD" w:rsidRDefault="00C36F96" w:rsidP="00CF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6"/>
          <w:szCs w:val="26"/>
        </w:rPr>
        <w:t>Aos vinte e dois e vinte três</w:t>
      </w:r>
      <w:r w:rsidR="009B64B9">
        <w:rPr>
          <w:rFonts w:ascii="Arial" w:hAnsi="Arial" w:cs="Arial"/>
          <w:sz w:val="26"/>
          <w:szCs w:val="26"/>
        </w:rPr>
        <w:t xml:space="preserve"> dias do</w:t>
      </w:r>
      <w:r>
        <w:rPr>
          <w:rFonts w:ascii="Arial" w:hAnsi="Arial" w:cs="Arial"/>
          <w:sz w:val="26"/>
          <w:szCs w:val="26"/>
        </w:rPr>
        <w:t xml:space="preserve"> m</w:t>
      </w:r>
      <w:r w:rsidR="009B64B9">
        <w:rPr>
          <w:rFonts w:ascii="Arial" w:hAnsi="Arial" w:cs="Arial"/>
          <w:sz w:val="26"/>
          <w:szCs w:val="26"/>
        </w:rPr>
        <w:t>ês de fevereiro</w:t>
      </w:r>
      <w:r>
        <w:rPr>
          <w:rFonts w:ascii="Arial" w:hAnsi="Arial" w:cs="Arial"/>
          <w:sz w:val="26"/>
          <w:szCs w:val="26"/>
        </w:rPr>
        <w:t xml:space="preserve"> de dois mil e dezoito, reuniram-se nas dependências da Reitoria do IFMT os membros titulares das </w:t>
      </w:r>
      <w:proofErr w:type="spellStart"/>
      <w:r>
        <w:rPr>
          <w:rFonts w:ascii="Arial" w:hAnsi="Arial" w:cs="Arial"/>
          <w:sz w:val="26"/>
          <w:szCs w:val="26"/>
        </w:rPr>
        <w:t>NPPDs</w:t>
      </w:r>
      <w:proofErr w:type="spellEnd"/>
      <w:r>
        <w:rPr>
          <w:rFonts w:ascii="Arial" w:hAnsi="Arial" w:cs="Arial"/>
          <w:sz w:val="26"/>
          <w:szCs w:val="26"/>
        </w:rPr>
        <w:t xml:space="preserve"> – Núcleo Permanente de Pessoal Docente – (Presidentes e Vice-presidentes) para a reunião mensal da CPPD. Fez-se abertura da reunião, agradecendo a presença de todos. Em seguida, passou-se a exposição da pauta da reunião: análise de processos de RSC, resolução RSC, Avaliação Docente, informes gerais e outras questões, bem como a </w:t>
      </w:r>
      <w:r>
        <w:rPr>
          <w:rFonts w:ascii="Arial" w:hAnsi="Arial" w:cs="Arial"/>
          <w:sz w:val="26"/>
          <w:szCs w:val="26"/>
        </w:rPr>
        <w:lastRenderedPageBreak/>
        <w:t xml:space="preserve">oficina a ser ministrada pela Gestão de Pessoas (DSGP). Expõe-se acerca da necessidade de uma análise mais minuciosa das </w:t>
      </w:r>
      <w:proofErr w:type="spellStart"/>
      <w:r>
        <w:rPr>
          <w:rFonts w:ascii="Arial" w:hAnsi="Arial" w:cs="Arial"/>
          <w:sz w:val="26"/>
          <w:szCs w:val="26"/>
        </w:rPr>
        <w:t>NPPDs</w:t>
      </w:r>
      <w:proofErr w:type="spellEnd"/>
      <w:r>
        <w:rPr>
          <w:rFonts w:ascii="Arial" w:hAnsi="Arial" w:cs="Arial"/>
          <w:sz w:val="26"/>
          <w:szCs w:val="26"/>
        </w:rPr>
        <w:t xml:space="preserve"> acerca dos pareceres de contratação de professores. Levantou-se a questão das Licenças Capacitações (03 meses), em que os docentes das áreas devem entrar em consenso para que os que possuam o direito possam gozar da mesma. O membro da NPPD de Cáceres solicitou que seja emanada da reitoria uma Orientação Institucional acerca da questão – Licença Capacita</w:t>
      </w:r>
      <w:r w:rsidR="000410D7">
        <w:rPr>
          <w:rFonts w:ascii="Arial" w:hAnsi="Arial" w:cs="Arial"/>
          <w:sz w:val="26"/>
          <w:szCs w:val="26"/>
        </w:rPr>
        <w:t xml:space="preserve">ção. </w:t>
      </w:r>
      <w:r w:rsidR="00BD405B">
        <w:rPr>
          <w:rFonts w:ascii="Arial" w:hAnsi="Arial" w:cs="Arial"/>
          <w:sz w:val="26"/>
          <w:szCs w:val="26"/>
        </w:rPr>
        <w:t>A Diretora de Gestão de Pessoas fez uma exposição acerca do banco de equivalência e legislação em vigência</w:t>
      </w:r>
      <w:r w:rsidR="00FE6955">
        <w:rPr>
          <w:rFonts w:ascii="Arial" w:hAnsi="Arial" w:cs="Arial"/>
          <w:sz w:val="26"/>
          <w:szCs w:val="26"/>
        </w:rPr>
        <w:t xml:space="preserve"> para movimentação de docentes</w:t>
      </w:r>
      <w:proofErr w:type="gramStart"/>
      <w:r w:rsidR="00FE6955">
        <w:rPr>
          <w:rFonts w:ascii="Arial" w:hAnsi="Arial" w:cs="Arial"/>
          <w:sz w:val="26"/>
          <w:szCs w:val="26"/>
        </w:rPr>
        <w:t xml:space="preserve"> </w:t>
      </w:r>
      <w:r w:rsidR="00BD405B">
        <w:rPr>
          <w:rFonts w:ascii="Arial" w:hAnsi="Arial" w:cs="Arial"/>
          <w:sz w:val="26"/>
          <w:szCs w:val="26"/>
        </w:rPr>
        <w:t xml:space="preserve"> </w:t>
      </w:r>
      <w:proofErr w:type="gramEnd"/>
      <w:r w:rsidR="00BD405B">
        <w:rPr>
          <w:rFonts w:ascii="Arial" w:hAnsi="Arial" w:cs="Arial"/>
          <w:sz w:val="26"/>
          <w:szCs w:val="26"/>
        </w:rPr>
        <w:t xml:space="preserve">acerca da Carreira EBTT. </w:t>
      </w:r>
      <w:r w:rsidR="00323515">
        <w:rPr>
          <w:rFonts w:ascii="Arial" w:hAnsi="Arial" w:cs="Arial"/>
          <w:sz w:val="26"/>
          <w:szCs w:val="26"/>
        </w:rPr>
        <w:t xml:space="preserve">Houve solicitação para que os servidores </w:t>
      </w:r>
      <w:proofErr w:type="gramStart"/>
      <w:r w:rsidR="00323515">
        <w:rPr>
          <w:rFonts w:ascii="Arial" w:hAnsi="Arial" w:cs="Arial"/>
          <w:sz w:val="26"/>
          <w:szCs w:val="26"/>
        </w:rPr>
        <w:t>agilizem</w:t>
      </w:r>
      <w:proofErr w:type="gramEnd"/>
      <w:r w:rsidR="00323515">
        <w:rPr>
          <w:rFonts w:ascii="Arial" w:hAnsi="Arial" w:cs="Arial"/>
          <w:sz w:val="26"/>
          <w:szCs w:val="26"/>
        </w:rPr>
        <w:t xml:space="preserve"> o processo de Avaliação de Desempenho, organizando as informações que devem ser preenchidas no relatório. Assim, sugeriu-se que se faça uma orientação aos servidores para que os mesmos façam o relatório com a apresentação de documentação para que possa ser analisado</w:t>
      </w:r>
      <w:r w:rsidR="00FE6955">
        <w:rPr>
          <w:rFonts w:ascii="Arial" w:hAnsi="Arial" w:cs="Arial"/>
          <w:sz w:val="26"/>
          <w:szCs w:val="26"/>
        </w:rPr>
        <w:t>, algo que será discutido nas reuniões posteriores da CPPD</w:t>
      </w:r>
      <w:r w:rsidR="00323515">
        <w:rPr>
          <w:rFonts w:ascii="Arial" w:hAnsi="Arial" w:cs="Arial"/>
          <w:sz w:val="26"/>
          <w:szCs w:val="26"/>
        </w:rPr>
        <w:t>.</w:t>
      </w:r>
      <w:r w:rsidR="007F2225">
        <w:rPr>
          <w:rFonts w:ascii="Arial" w:hAnsi="Arial" w:cs="Arial"/>
          <w:sz w:val="26"/>
          <w:szCs w:val="26"/>
        </w:rPr>
        <w:t xml:space="preserve"> Na manhã do dia 23/02 os membros da CPPD deliberaram acerca da disponibilização dos documentos referentes </w:t>
      </w:r>
      <w:proofErr w:type="gramStart"/>
      <w:r w:rsidR="007F2225">
        <w:rPr>
          <w:rFonts w:ascii="Arial" w:hAnsi="Arial" w:cs="Arial"/>
          <w:sz w:val="26"/>
          <w:szCs w:val="26"/>
        </w:rPr>
        <w:t>as</w:t>
      </w:r>
      <w:proofErr w:type="gramEnd"/>
      <w:r w:rsidR="007F2225">
        <w:rPr>
          <w:rFonts w:ascii="Arial" w:hAnsi="Arial" w:cs="Arial"/>
          <w:sz w:val="26"/>
          <w:szCs w:val="26"/>
        </w:rPr>
        <w:t xml:space="preserve"> reuniõ</w:t>
      </w:r>
      <w:r w:rsidR="008C63C5">
        <w:rPr>
          <w:rFonts w:ascii="Arial" w:hAnsi="Arial" w:cs="Arial"/>
          <w:sz w:val="26"/>
          <w:szCs w:val="26"/>
        </w:rPr>
        <w:t xml:space="preserve">es da NPPD  e da CPPD, ficando assim definido: </w:t>
      </w:r>
      <w:r w:rsidR="00A07A9D">
        <w:rPr>
          <w:rFonts w:ascii="Arial" w:hAnsi="Arial" w:cs="Arial"/>
          <w:sz w:val="26"/>
          <w:szCs w:val="26"/>
        </w:rPr>
        <w:t xml:space="preserve">as atas serão publicadas no site, observando o que dispõe o </w:t>
      </w:r>
      <w:r w:rsidR="00D618EA">
        <w:rPr>
          <w:rFonts w:ascii="Arial" w:hAnsi="Arial" w:cs="Arial"/>
          <w:sz w:val="26"/>
          <w:szCs w:val="26"/>
        </w:rPr>
        <w:t xml:space="preserve">Regimento Interno da CPPD/NPPD, incluindo as da gestão passada. </w:t>
      </w:r>
      <w:r w:rsidR="00314D38">
        <w:rPr>
          <w:rFonts w:ascii="Arial" w:hAnsi="Arial" w:cs="Arial"/>
          <w:sz w:val="26"/>
          <w:szCs w:val="26"/>
        </w:rPr>
        <w:t xml:space="preserve">As reuniões ocorrerão nas terceiras semanas de cada mês: 16/03; 20/04; 18/05; 15/06. </w:t>
      </w:r>
      <w:r w:rsidR="00D75C15">
        <w:rPr>
          <w:rFonts w:ascii="Arial" w:hAnsi="Arial" w:cs="Arial"/>
          <w:sz w:val="26"/>
          <w:szCs w:val="26"/>
        </w:rPr>
        <w:t xml:space="preserve">Foi encaminhado aos membros das </w:t>
      </w:r>
      <w:proofErr w:type="spellStart"/>
      <w:r w:rsidR="00D75C15">
        <w:rPr>
          <w:rFonts w:ascii="Arial" w:hAnsi="Arial" w:cs="Arial"/>
          <w:sz w:val="26"/>
          <w:szCs w:val="26"/>
        </w:rPr>
        <w:t>NPPDs</w:t>
      </w:r>
      <w:proofErr w:type="spellEnd"/>
      <w:r w:rsidR="00D75C15">
        <w:rPr>
          <w:rFonts w:ascii="Arial" w:hAnsi="Arial" w:cs="Arial"/>
          <w:sz w:val="26"/>
          <w:szCs w:val="26"/>
        </w:rPr>
        <w:t xml:space="preserve"> para discussões da RASAC até dia 20/03. </w:t>
      </w:r>
      <w:r w:rsidR="00DC67A8">
        <w:rPr>
          <w:rFonts w:ascii="Arial" w:hAnsi="Arial" w:cs="Arial"/>
          <w:sz w:val="26"/>
          <w:szCs w:val="26"/>
        </w:rPr>
        <w:t xml:space="preserve">Os seguintes processos foram devolvidos: </w:t>
      </w:r>
      <w:r w:rsidR="00DC67A8">
        <w:rPr>
          <w:rFonts w:ascii="Arial" w:hAnsi="Arial" w:cs="Arial"/>
          <w:sz w:val="24"/>
          <w:szCs w:val="24"/>
          <w:lang w:eastAsia="pt-BR"/>
        </w:rPr>
        <w:t xml:space="preserve">RSC 23750.040148.2017-56 – de Reinaldo Gomes de Arruda apresenta ata de defesa de conclusão de mestrado e que as orientações do Ministério da Educação e Procuradoria Federal do IFMT estabelecem que </w:t>
      </w:r>
      <w:proofErr w:type="gramStart"/>
      <w:r w:rsidR="00DC67A8">
        <w:rPr>
          <w:rFonts w:ascii="Arial" w:hAnsi="Arial" w:cs="Arial"/>
          <w:sz w:val="24"/>
          <w:szCs w:val="24"/>
          <w:lang w:eastAsia="pt-BR"/>
        </w:rPr>
        <w:t>deve</w:t>
      </w:r>
      <w:proofErr w:type="gramEnd"/>
      <w:r w:rsidR="00DC67A8">
        <w:rPr>
          <w:rFonts w:ascii="Arial" w:hAnsi="Arial" w:cs="Arial"/>
          <w:sz w:val="24"/>
          <w:szCs w:val="24"/>
          <w:lang w:eastAsia="pt-BR"/>
        </w:rPr>
        <w:t xml:space="preserve"> ser apresentado diploma para concessão de retribuição por titulação e RSC. No processo 23750.037359.2017-10 – de João Bispo Brandão não consta parecer do NPPD Local e o Processo 23750.041195.2017-17 – de </w:t>
      </w:r>
      <w:proofErr w:type="spellStart"/>
      <w:r w:rsidR="00DC67A8">
        <w:rPr>
          <w:rFonts w:ascii="Arial" w:hAnsi="Arial" w:cs="Arial"/>
          <w:sz w:val="24"/>
          <w:szCs w:val="24"/>
          <w:lang w:eastAsia="pt-BR"/>
        </w:rPr>
        <w:t>Ubiranei</w:t>
      </w:r>
      <w:proofErr w:type="spellEnd"/>
      <w:r w:rsidR="00DC67A8">
        <w:rPr>
          <w:rFonts w:ascii="Arial" w:hAnsi="Arial" w:cs="Arial"/>
          <w:sz w:val="24"/>
          <w:szCs w:val="24"/>
          <w:lang w:eastAsia="pt-BR"/>
        </w:rPr>
        <w:t xml:space="preserve"> de Freitas Marinho falta paginação, certificado de especialização e parecer do NPPD.</w:t>
      </w:r>
      <w:r w:rsidR="00082421" w:rsidRPr="0008242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F515B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082421">
        <w:rPr>
          <w:rFonts w:ascii="Arial" w:hAnsi="Arial" w:cs="Arial"/>
          <w:sz w:val="24"/>
          <w:szCs w:val="24"/>
          <w:lang w:eastAsia="pt-BR"/>
        </w:rPr>
        <w:t xml:space="preserve">processo de RSC 23193.040445.2017-64 – de Washington Amaral Ferreira não está munido da cópia do diploma de graduação. O processo 23193.028699.2017-12 – de Yuri de Oliveira Castro não consta o diploma de graduação. O processo 23193.036843.2017-86 – de Felipe G. </w:t>
      </w:r>
      <w:proofErr w:type="gramStart"/>
      <w:r w:rsidR="00082421">
        <w:rPr>
          <w:rFonts w:ascii="Arial" w:hAnsi="Arial" w:cs="Arial"/>
          <w:sz w:val="24"/>
          <w:szCs w:val="24"/>
          <w:lang w:eastAsia="pt-BR"/>
        </w:rPr>
        <w:t>R.</w:t>
      </w:r>
      <w:proofErr w:type="gramEnd"/>
      <w:r w:rsidR="00082421">
        <w:rPr>
          <w:rFonts w:ascii="Arial" w:hAnsi="Arial" w:cs="Arial"/>
          <w:sz w:val="24"/>
          <w:szCs w:val="24"/>
          <w:lang w:eastAsia="pt-BR"/>
        </w:rPr>
        <w:t xml:space="preserve"> Silva não apresenta o diploma de graduação, necessário p</w:t>
      </w:r>
      <w:r w:rsidR="00FE6955">
        <w:rPr>
          <w:rFonts w:ascii="Arial" w:hAnsi="Arial" w:cs="Arial"/>
          <w:sz w:val="24"/>
          <w:szCs w:val="24"/>
          <w:lang w:eastAsia="pt-BR"/>
        </w:rPr>
        <w:t xml:space="preserve">ara a montagem do processo. O </w:t>
      </w:r>
      <w:r w:rsidR="00082421">
        <w:rPr>
          <w:rFonts w:ascii="Arial" w:hAnsi="Arial" w:cs="Arial"/>
          <w:sz w:val="24"/>
          <w:szCs w:val="24"/>
          <w:lang w:eastAsia="pt-BR"/>
        </w:rPr>
        <w:t>processo de RSC 23188.038684.2017-23 – de Túlio M. R. V. Figueiredo não consta a numeração de CPF – necessário para o sorteio. O</w:t>
      </w:r>
      <w:proofErr w:type="gramStart"/>
      <w:r w:rsidR="00082421"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 w:rsidR="00082421">
        <w:rPr>
          <w:rFonts w:ascii="Arial" w:hAnsi="Arial" w:cs="Arial"/>
          <w:sz w:val="24"/>
          <w:szCs w:val="24"/>
          <w:lang w:eastAsia="pt-BR"/>
        </w:rPr>
        <w:t xml:space="preserve">processo de RSC 23749.037954.2017-86 – de Ivan Tocantins não apresenta o diploma de mestrado, necessário para concessão da RSC pretendida, conforme orientações do Ministério da Educação (MEC) e o processo RSC 23749.040686.2017-80 – de </w:t>
      </w:r>
      <w:proofErr w:type="spellStart"/>
      <w:r w:rsidR="00082421">
        <w:rPr>
          <w:rFonts w:ascii="Arial" w:hAnsi="Arial" w:cs="Arial"/>
          <w:sz w:val="24"/>
          <w:szCs w:val="24"/>
          <w:lang w:eastAsia="pt-BR"/>
        </w:rPr>
        <w:t>Kellyn</w:t>
      </w:r>
      <w:proofErr w:type="spellEnd"/>
      <w:r w:rsidR="00082421">
        <w:rPr>
          <w:rFonts w:ascii="Arial" w:hAnsi="Arial" w:cs="Arial"/>
          <w:sz w:val="24"/>
          <w:szCs w:val="24"/>
          <w:lang w:eastAsia="pt-BR"/>
        </w:rPr>
        <w:t xml:space="preserve"> Ferreira Antunes não apresenta a cópia dos diplomas de graduação e especialização, necessários para a concessão da RSC pretendida. </w:t>
      </w:r>
      <w:r w:rsidR="00AA1047">
        <w:rPr>
          <w:rFonts w:ascii="Arial" w:hAnsi="Arial" w:cs="Arial"/>
          <w:sz w:val="24"/>
          <w:szCs w:val="24"/>
          <w:lang w:eastAsia="pt-BR"/>
        </w:rPr>
        <w:t xml:space="preserve">O processo 23788.000761.2018-94 – </w:t>
      </w:r>
      <w:proofErr w:type="spellStart"/>
      <w:r w:rsidR="00AA1047">
        <w:rPr>
          <w:rFonts w:ascii="Arial" w:hAnsi="Arial" w:cs="Arial"/>
          <w:sz w:val="24"/>
          <w:szCs w:val="24"/>
          <w:lang w:eastAsia="pt-BR"/>
        </w:rPr>
        <w:t>Leidiane</w:t>
      </w:r>
      <w:proofErr w:type="spellEnd"/>
      <w:r w:rsidR="00AA1047">
        <w:rPr>
          <w:rFonts w:ascii="Arial" w:hAnsi="Arial" w:cs="Arial"/>
          <w:sz w:val="24"/>
          <w:szCs w:val="24"/>
          <w:lang w:eastAsia="pt-BR"/>
        </w:rPr>
        <w:t xml:space="preserve"> Aparecida de Andrade Silva, não apresenta o </w:t>
      </w:r>
      <w:r w:rsidR="005E59E5">
        <w:rPr>
          <w:rFonts w:ascii="Arial" w:hAnsi="Arial" w:cs="Arial"/>
          <w:sz w:val="24"/>
          <w:szCs w:val="24"/>
          <w:lang w:eastAsia="pt-BR"/>
        </w:rPr>
        <w:t>certificado de especialização</w:t>
      </w:r>
      <w:r w:rsidR="00AA1047">
        <w:rPr>
          <w:rFonts w:ascii="Arial" w:hAnsi="Arial" w:cs="Arial"/>
          <w:sz w:val="24"/>
          <w:szCs w:val="24"/>
          <w:lang w:eastAsia="pt-BR"/>
        </w:rPr>
        <w:t xml:space="preserve">, necessário para concessão da RSC pretendida. </w:t>
      </w:r>
      <w:r w:rsidR="00082421">
        <w:rPr>
          <w:rFonts w:ascii="Arial" w:hAnsi="Arial" w:cs="Arial"/>
          <w:sz w:val="24"/>
          <w:szCs w:val="24"/>
          <w:lang w:eastAsia="pt-BR"/>
        </w:rPr>
        <w:t xml:space="preserve">O processo 23194.038651.2017-02 – de </w:t>
      </w:r>
      <w:proofErr w:type="spellStart"/>
      <w:r w:rsidR="00082421">
        <w:rPr>
          <w:rFonts w:ascii="Arial" w:hAnsi="Arial" w:cs="Arial"/>
          <w:sz w:val="24"/>
          <w:szCs w:val="24"/>
          <w:lang w:eastAsia="pt-BR"/>
        </w:rPr>
        <w:t>Angela</w:t>
      </w:r>
      <w:proofErr w:type="spellEnd"/>
      <w:r w:rsidR="00082421">
        <w:rPr>
          <w:rFonts w:ascii="Arial" w:hAnsi="Arial" w:cs="Arial"/>
          <w:sz w:val="24"/>
          <w:szCs w:val="24"/>
          <w:lang w:eastAsia="pt-BR"/>
        </w:rPr>
        <w:t xml:space="preserve"> Maria Pedroso e da 23194.000168.2018-28 – </w:t>
      </w:r>
      <w:proofErr w:type="spellStart"/>
      <w:r w:rsidR="00082421">
        <w:rPr>
          <w:rFonts w:ascii="Arial" w:hAnsi="Arial" w:cs="Arial"/>
          <w:sz w:val="24"/>
          <w:szCs w:val="24"/>
          <w:lang w:eastAsia="pt-BR"/>
        </w:rPr>
        <w:t>Coracy</w:t>
      </w:r>
      <w:proofErr w:type="spellEnd"/>
      <w:r w:rsidR="00082421">
        <w:rPr>
          <w:rFonts w:ascii="Arial" w:hAnsi="Arial" w:cs="Arial"/>
          <w:sz w:val="24"/>
          <w:szCs w:val="24"/>
          <w:lang w:eastAsia="pt-BR"/>
        </w:rPr>
        <w:t xml:space="preserve"> da Silva Barros, uma vez que a</w:t>
      </w:r>
      <w:r w:rsidR="00FE6955">
        <w:rPr>
          <w:rFonts w:ascii="Arial" w:hAnsi="Arial" w:cs="Arial"/>
          <w:sz w:val="24"/>
          <w:szCs w:val="24"/>
          <w:lang w:eastAsia="pt-BR"/>
        </w:rPr>
        <w:t>s</w:t>
      </w:r>
      <w:r w:rsidR="00082421">
        <w:rPr>
          <w:rFonts w:ascii="Arial" w:hAnsi="Arial" w:cs="Arial"/>
          <w:sz w:val="24"/>
          <w:szCs w:val="24"/>
          <w:lang w:eastAsia="pt-BR"/>
        </w:rPr>
        <w:t xml:space="preserve"> mesma</w:t>
      </w:r>
      <w:r w:rsidR="00FE6955">
        <w:rPr>
          <w:rFonts w:ascii="Arial" w:hAnsi="Arial" w:cs="Arial"/>
          <w:sz w:val="24"/>
          <w:szCs w:val="24"/>
          <w:lang w:eastAsia="pt-BR"/>
        </w:rPr>
        <w:t>s</w:t>
      </w:r>
      <w:r w:rsidR="00082421">
        <w:rPr>
          <w:rFonts w:ascii="Arial" w:hAnsi="Arial" w:cs="Arial"/>
          <w:sz w:val="24"/>
          <w:szCs w:val="24"/>
          <w:lang w:eastAsia="pt-BR"/>
        </w:rPr>
        <w:t xml:space="preserve"> se </w:t>
      </w:r>
      <w:r w:rsidR="00144A5F">
        <w:rPr>
          <w:rFonts w:ascii="Arial" w:hAnsi="Arial" w:cs="Arial"/>
          <w:sz w:val="24"/>
          <w:szCs w:val="24"/>
          <w:lang w:eastAsia="pt-BR"/>
        </w:rPr>
        <w:t>encontra</w:t>
      </w:r>
      <w:r w:rsidR="00FE6955">
        <w:rPr>
          <w:rFonts w:ascii="Arial" w:hAnsi="Arial" w:cs="Arial"/>
          <w:sz w:val="24"/>
          <w:szCs w:val="24"/>
          <w:lang w:eastAsia="pt-BR"/>
        </w:rPr>
        <w:t>m</w:t>
      </w:r>
      <w:r w:rsidR="00144A5F">
        <w:rPr>
          <w:rFonts w:ascii="Arial" w:hAnsi="Arial" w:cs="Arial"/>
          <w:sz w:val="24"/>
          <w:szCs w:val="24"/>
          <w:lang w:eastAsia="pt-BR"/>
        </w:rPr>
        <w:t xml:space="preserve"> aposentada</w:t>
      </w:r>
      <w:r w:rsidR="00FE6955">
        <w:rPr>
          <w:rFonts w:ascii="Arial" w:hAnsi="Arial" w:cs="Arial"/>
          <w:sz w:val="24"/>
          <w:szCs w:val="24"/>
          <w:lang w:eastAsia="pt-BR"/>
        </w:rPr>
        <w:t>s</w:t>
      </w:r>
      <w:r w:rsidR="00144A5F">
        <w:rPr>
          <w:rFonts w:ascii="Arial" w:hAnsi="Arial" w:cs="Arial"/>
          <w:sz w:val="24"/>
          <w:szCs w:val="24"/>
          <w:lang w:eastAsia="pt-BR"/>
        </w:rPr>
        <w:t>, não faz</w:t>
      </w:r>
      <w:r w:rsidR="00082421">
        <w:rPr>
          <w:rFonts w:ascii="Arial" w:hAnsi="Arial" w:cs="Arial"/>
          <w:sz w:val="24"/>
          <w:szCs w:val="24"/>
          <w:lang w:eastAsia="pt-BR"/>
        </w:rPr>
        <w:t xml:space="preserve"> j</w:t>
      </w:r>
      <w:r w:rsidR="00144A5F">
        <w:rPr>
          <w:rFonts w:ascii="Arial" w:hAnsi="Arial" w:cs="Arial"/>
          <w:sz w:val="24"/>
          <w:szCs w:val="24"/>
          <w:lang w:eastAsia="pt-BR"/>
        </w:rPr>
        <w:t>us, conforme resolução 028/2014</w:t>
      </w:r>
      <w:r w:rsidR="00082421">
        <w:rPr>
          <w:rFonts w:ascii="Arial" w:hAnsi="Arial" w:cs="Arial"/>
          <w:sz w:val="24"/>
          <w:szCs w:val="24"/>
          <w:lang w:eastAsia="pt-BR"/>
        </w:rPr>
        <w:t xml:space="preserve"> a concessão de RSC</w:t>
      </w:r>
      <w:r w:rsidR="00CF515B">
        <w:rPr>
          <w:rFonts w:ascii="Arial" w:hAnsi="Arial" w:cs="Arial"/>
          <w:sz w:val="24"/>
          <w:szCs w:val="24"/>
          <w:lang w:eastAsia="pt-BR"/>
        </w:rPr>
        <w:t xml:space="preserve"> – tais processos foram devolvidos a DSGP</w:t>
      </w:r>
      <w:r w:rsidR="00082421">
        <w:rPr>
          <w:rFonts w:ascii="Arial" w:hAnsi="Arial" w:cs="Arial"/>
          <w:sz w:val="24"/>
          <w:szCs w:val="24"/>
          <w:lang w:eastAsia="pt-BR"/>
        </w:rPr>
        <w:t>.</w:t>
      </w:r>
      <w:r w:rsidR="00CF515B">
        <w:rPr>
          <w:rFonts w:ascii="Arial" w:hAnsi="Arial" w:cs="Arial"/>
          <w:sz w:val="24"/>
          <w:szCs w:val="24"/>
          <w:lang w:eastAsia="pt-BR"/>
        </w:rPr>
        <w:t xml:space="preserve"> Foram encaminhados os processos os seguintes de RSC – Reconhecimento de Saberes e Competências: </w:t>
      </w:r>
    </w:p>
    <w:tbl>
      <w:tblPr>
        <w:tblW w:w="8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5560"/>
      </w:tblGrid>
      <w:tr w:rsidR="00CF515B" w:rsidRPr="00CF515B" w14:paraId="32502BD3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361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23195.000799.2018-37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2E33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 xml:space="preserve">Edson Hansen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Sant'ana</w:t>
            </w:r>
            <w:proofErr w:type="spellEnd"/>
          </w:p>
        </w:tc>
      </w:tr>
      <w:tr w:rsidR="00CF515B" w:rsidRPr="00CF515B" w14:paraId="1425FA53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1A90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23753.000756.2018-89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924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Michael Alves de Almeida</w:t>
            </w:r>
          </w:p>
        </w:tc>
      </w:tr>
      <w:tr w:rsidR="00CF515B" w:rsidRPr="00CF515B" w14:paraId="0DCCF3D2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961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23194.039526.2017-10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ACB2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proofErr w:type="spellStart"/>
            <w:r w:rsidRPr="00CF515B">
              <w:rPr>
                <w:rFonts w:ascii="Arial" w:hAnsi="Arial" w:cs="Arial"/>
                <w:lang w:eastAsia="pt-BR"/>
              </w:rPr>
              <w:t>Valery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Kessis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da Silva Pires</w:t>
            </w:r>
          </w:p>
        </w:tc>
      </w:tr>
      <w:tr w:rsidR="00CF515B" w:rsidRPr="00CF515B" w14:paraId="5B08A860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9E3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23194.031949.2017-83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AE96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João Pereira da Silva Filho</w:t>
            </w:r>
          </w:p>
        </w:tc>
      </w:tr>
      <w:tr w:rsidR="00CF515B" w:rsidRPr="00CF515B" w14:paraId="7402F8B7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CB0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23192.039805.2017-95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C8C5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Luzia Elaine Domingues Pimenta</w:t>
            </w:r>
          </w:p>
        </w:tc>
      </w:tr>
      <w:tr w:rsidR="00CF515B" w:rsidRPr="00CF515B" w14:paraId="6C55F8A1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BCD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lastRenderedPageBreak/>
              <w:t>23193.000761.2018-84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131C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Carla Danieli Mendes</w:t>
            </w:r>
          </w:p>
        </w:tc>
      </w:tr>
      <w:tr w:rsidR="00CF515B" w:rsidRPr="00CF515B" w14:paraId="008CB1BE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2210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23195.034643.2017-79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71C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Debora de Jesus Conceição</w:t>
            </w:r>
          </w:p>
        </w:tc>
      </w:tr>
      <w:tr w:rsidR="00CF515B" w:rsidRPr="00CF515B" w14:paraId="4FEE61FE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BB7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23193.000748.2018-25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0CF7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Marcelo Silva Rodrigues</w:t>
            </w:r>
          </w:p>
        </w:tc>
      </w:tr>
      <w:tr w:rsidR="00CF515B" w:rsidRPr="00CF515B" w14:paraId="26E10FAF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320E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23753.000767.2018-69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0254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Magno Lopes Ribeiro</w:t>
            </w:r>
          </w:p>
        </w:tc>
      </w:tr>
      <w:tr w:rsidR="00CF515B" w:rsidRPr="00CF515B" w14:paraId="188B9F32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4C6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23195.034656.2017-48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BC40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 xml:space="preserve">Marcelo Henrique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Weich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Ferreira</w:t>
            </w:r>
          </w:p>
        </w:tc>
      </w:tr>
      <w:tr w:rsidR="00CF515B" w:rsidRPr="00CF515B" w14:paraId="46A5E425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0A1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23195.000759.2018-95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F48E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Matias de Jesus Santos</w:t>
            </w:r>
          </w:p>
        </w:tc>
      </w:tr>
      <w:tr w:rsidR="00CF515B" w:rsidRPr="00CF515B" w14:paraId="44FD1BC1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4352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23788.000758.2018-71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F80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 xml:space="preserve">Sergio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Cervieri</w:t>
            </w:r>
            <w:proofErr w:type="spellEnd"/>
          </w:p>
        </w:tc>
      </w:tr>
      <w:tr w:rsidR="00CF515B" w:rsidRPr="00CF515B" w14:paraId="17AEE220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952D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23195.025535.2017-13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C5EC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proofErr w:type="spellStart"/>
            <w:r w:rsidRPr="00CF515B">
              <w:rPr>
                <w:rFonts w:ascii="Arial" w:hAnsi="Arial" w:cs="Arial"/>
                <w:lang w:eastAsia="pt-BR"/>
              </w:rPr>
              <w:t>Gleika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Debacker</w:t>
            </w:r>
            <w:proofErr w:type="spellEnd"/>
          </w:p>
        </w:tc>
      </w:tr>
      <w:tr w:rsidR="00CF515B" w:rsidRPr="00CF515B" w14:paraId="7319D39D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B4FA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23193.000708.2018-83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C02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 xml:space="preserve">Milton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Fantinell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Junior</w:t>
            </w:r>
          </w:p>
        </w:tc>
      </w:tr>
      <w:tr w:rsidR="00CF515B" w:rsidRPr="00CF515B" w14:paraId="49DF0345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148A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23190.037249.2017-32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B831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Aline Bernardes</w:t>
            </w:r>
          </w:p>
        </w:tc>
      </w:tr>
      <w:tr w:rsidR="00CF515B" w:rsidRPr="00CF515B" w14:paraId="10E5EA92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53F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23193.040633.2017-92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9EF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Sebastião Nolasco Junior</w:t>
            </w:r>
          </w:p>
        </w:tc>
      </w:tr>
      <w:tr w:rsidR="00CF515B" w:rsidRPr="00CF515B" w14:paraId="6EC06C21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739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23193.037180.2017-17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AC9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proofErr w:type="spellStart"/>
            <w:r w:rsidRPr="00CF515B">
              <w:rPr>
                <w:rFonts w:ascii="Arial" w:hAnsi="Arial" w:cs="Arial"/>
                <w:lang w:eastAsia="pt-BR"/>
              </w:rPr>
              <w:t>Devacir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Vaz de Moraes</w:t>
            </w:r>
          </w:p>
        </w:tc>
      </w:tr>
      <w:tr w:rsidR="00CF515B" w:rsidRPr="00CF515B" w14:paraId="6ED36536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2965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23193.036184.2017-88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E7D3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proofErr w:type="spellStart"/>
            <w:r w:rsidRPr="00CF515B">
              <w:rPr>
                <w:rFonts w:ascii="Arial" w:hAnsi="Arial" w:cs="Arial"/>
                <w:lang w:eastAsia="pt-BR"/>
              </w:rPr>
              <w:t>Jucicleia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da Silva Arrigo</w:t>
            </w:r>
          </w:p>
        </w:tc>
      </w:tr>
      <w:tr w:rsidR="00CF515B" w:rsidRPr="00CF515B" w14:paraId="5AC0B198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779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23788.000762.2018-39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345E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Alexandre Silva de Moraes</w:t>
            </w:r>
          </w:p>
        </w:tc>
      </w:tr>
      <w:tr w:rsidR="00CF515B" w:rsidRPr="00CF515B" w14:paraId="6D423A78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FDF2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23788.000760.2018-40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EBB4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 xml:space="preserve">Gilmar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Vitalino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Dias</w:t>
            </w:r>
          </w:p>
        </w:tc>
      </w:tr>
      <w:tr w:rsidR="00CF515B" w:rsidRPr="00CF515B" w14:paraId="4521C50F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04E2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23444.000927.2018-63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0C2D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Frank Luiz Rosa Chagas</w:t>
            </w:r>
          </w:p>
        </w:tc>
      </w:tr>
      <w:tr w:rsidR="00CF515B" w:rsidRPr="00CF515B" w14:paraId="21633D37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875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23198.036662.2017-18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94CC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Evandro Santos Duarte</w:t>
            </w:r>
          </w:p>
        </w:tc>
      </w:tr>
      <w:tr w:rsidR="00CF515B" w:rsidRPr="00CF515B" w14:paraId="2B9F7763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80E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23195.036803.2017-14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051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proofErr w:type="spellStart"/>
            <w:r w:rsidRPr="00CF515B">
              <w:rPr>
                <w:rFonts w:ascii="Arial" w:hAnsi="Arial" w:cs="Arial"/>
                <w:lang w:eastAsia="pt-BR"/>
              </w:rPr>
              <w:t>Lisdafne</w:t>
            </w:r>
            <w:proofErr w:type="spellEnd"/>
            <w:r w:rsidRPr="00CF515B">
              <w:rPr>
                <w:rFonts w:ascii="Arial" w:hAnsi="Arial" w:cs="Arial"/>
                <w:lang w:eastAsia="pt-BR"/>
              </w:rPr>
              <w:t xml:space="preserve"> Júnia de Araújo Nascimento</w:t>
            </w:r>
          </w:p>
        </w:tc>
      </w:tr>
      <w:tr w:rsidR="00CF515B" w:rsidRPr="00CF515B" w14:paraId="32A8A2B9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124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23752.036359.2017-74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331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Marcos Vinicius Alves de Oliveira</w:t>
            </w:r>
          </w:p>
        </w:tc>
      </w:tr>
      <w:tr w:rsidR="00CF515B" w:rsidRPr="00CF515B" w14:paraId="41D7E6C9" w14:textId="77777777" w:rsidTr="00CF515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778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>23198.039355.2017-81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5C48" w14:textId="77777777" w:rsidR="00CF515B" w:rsidRPr="00CF515B" w:rsidRDefault="00CF515B" w:rsidP="00CF515B">
            <w:pPr>
              <w:suppressAutoHyphens w:val="0"/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CF515B">
              <w:rPr>
                <w:rFonts w:ascii="Arial" w:hAnsi="Arial" w:cs="Arial"/>
                <w:lang w:eastAsia="pt-BR"/>
              </w:rPr>
              <w:t xml:space="preserve">Aline Pereira </w:t>
            </w:r>
            <w:proofErr w:type="spellStart"/>
            <w:r w:rsidRPr="00CF515B">
              <w:rPr>
                <w:rFonts w:ascii="Arial" w:hAnsi="Arial" w:cs="Arial"/>
                <w:lang w:eastAsia="pt-BR"/>
              </w:rPr>
              <w:t>Dutton</w:t>
            </w:r>
            <w:proofErr w:type="spellEnd"/>
          </w:p>
        </w:tc>
      </w:tr>
    </w:tbl>
    <w:p w14:paraId="46CDD262" w14:textId="7FD4F907" w:rsidR="00082421" w:rsidRPr="00CF515B" w:rsidRDefault="00082421" w:rsidP="000824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EFFE85D" w14:textId="16A2F3E8" w:rsidR="00E16825" w:rsidRPr="00CF515B" w:rsidRDefault="00CF515B" w:rsidP="00CF5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F515B">
        <w:rPr>
          <w:rFonts w:ascii="Arial" w:hAnsi="Arial" w:cs="Arial"/>
          <w:sz w:val="24"/>
          <w:szCs w:val="24"/>
          <w:lang w:eastAsia="pt-BR"/>
        </w:rPr>
        <w:t xml:space="preserve">Foi verificado que em todos os processos constam o despacho das NPPD do </w:t>
      </w:r>
      <w:r w:rsidRPr="00CF515B">
        <w:rPr>
          <w:rFonts w:ascii="Arial" w:hAnsi="Arial" w:cs="Arial"/>
          <w:i/>
          <w:sz w:val="24"/>
          <w:szCs w:val="24"/>
          <w:lang w:eastAsia="pt-BR"/>
        </w:rPr>
        <w:t>campus</w:t>
      </w:r>
      <w:r w:rsidRPr="00CF515B">
        <w:rPr>
          <w:rFonts w:ascii="Arial" w:hAnsi="Arial" w:cs="Arial"/>
          <w:sz w:val="24"/>
          <w:szCs w:val="24"/>
          <w:lang w:eastAsia="pt-BR"/>
        </w:rPr>
        <w:t xml:space="preserve"> de origem do servidor, todos os processos foram inseridos no sistema SIMEC e realizado o sorteio da banca avaliadora para cada um, bem como elaborada a Tabela de classificação de datas para cada processo para envio a DSGP. </w:t>
      </w:r>
      <w:r w:rsidR="001E078F" w:rsidRPr="00CF515B">
        <w:rPr>
          <w:rFonts w:ascii="Arial" w:hAnsi="Arial" w:cs="Arial"/>
          <w:sz w:val="24"/>
          <w:szCs w:val="24"/>
        </w:rPr>
        <w:t>A reunião foi encerrada às 17</w:t>
      </w:r>
      <w:r w:rsidRPr="00CF515B">
        <w:rPr>
          <w:rFonts w:ascii="Arial" w:hAnsi="Arial" w:cs="Arial"/>
          <w:sz w:val="24"/>
          <w:szCs w:val="24"/>
        </w:rPr>
        <w:t>h00. A</w:t>
      </w:r>
      <w:r w:rsidR="009F1F08" w:rsidRPr="00CF515B">
        <w:rPr>
          <w:rFonts w:ascii="Arial" w:hAnsi="Arial" w:cs="Arial"/>
          <w:sz w:val="24"/>
          <w:szCs w:val="24"/>
        </w:rPr>
        <w:t xml:space="preserve"> Ata foi redigida por mim, Secretário da Comissão, que após lida e estando em acordo será assinada por todos os presentes, na reunião do próximo </w:t>
      </w:r>
      <w:r w:rsidR="00376B52" w:rsidRPr="00CF515B">
        <w:rPr>
          <w:rFonts w:ascii="Arial" w:hAnsi="Arial" w:cs="Arial"/>
          <w:sz w:val="24"/>
          <w:szCs w:val="24"/>
        </w:rPr>
        <w:t xml:space="preserve">dia </w:t>
      </w:r>
      <w:r w:rsidRPr="00CF515B">
        <w:rPr>
          <w:rFonts w:ascii="Arial" w:hAnsi="Arial" w:cs="Arial"/>
          <w:sz w:val="24"/>
          <w:szCs w:val="24"/>
        </w:rPr>
        <w:t>16/03</w:t>
      </w:r>
      <w:r w:rsidR="001E35CB" w:rsidRPr="00CF515B">
        <w:rPr>
          <w:rFonts w:ascii="Arial" w:hAnsi="Arial" w:cs="Arial"/>
          <w:sz w:val="24"/>
          <w:szCs w:val="24"/>
        </w:rPr>
        <w:t>/2018</w:t>
      </w:r>
      <w:r w:rsidR="00376B52" w:rsidRPr="00CF515B">
        <w:rPr>
          <w:rFonts w:ascii="Arial" w:hAnsi="Arial" w:cs="Arial"/>
          <w:sz w:val="24"/>
          <w:szCs w:val="24"/>
        </w:rPr>
        <w:t>.</w:t>
      </w:r>
      <w:r w:rsidR="009F1F08" w:rsidRPr="00CF515B">
        <w:rPr>
          <w:rFonts w:ascii="Arial" w:hAnsi="Arial" w:cs="Arial"/>
          <w:sz w:val="24"/>
          <w:szCs w:val="24"/>
        </w:rPr>
        <w:t xml:space="preserve"> </w:t>
      </w:r>
    </w:p>
    <w:p w14:paraId="447818F1" w14:textId="77777777" w:rsidR="00D3614A" w:rsidRPr="001E35CB" w:rsidRDefault="00D3614A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sz w:val="26"/>
          <w:szCs w:val="26"/>
        </w:rPr>
      </w:pPr>
    </w:p>
    <w:p w14:paraId="4E619CCF" w14:textId="77777777" w:rsidR="00D3614A" w:rsidRPr="001E35CB" w:rsidRDefault="00D3614A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sz w:val="26"/>
          <w:szCs w:val="26"/>
        </w:rPr>
      </w:pPr>
      <w:r w:rsidRPr="001E35CB">
        <w:rPr>
          <w:rFonts w:ascii="Arial" w:hAnsi="Arial" w:cs="Arial"/>
          <w:sz w:val="26"/>
          <w:szCs w:val="26"/>
        </w:rPr>
        <w:t xml:space="preserve">   </w:t>
      </w:r>
      <w:r w:rsidRPr="001E35CB">
        <w:rPr>
          <w:rFonts w:ascii="Arial" w:hAnsi="Arial" w:cs="Arial"/>
          <w:bCs/>
          <w:sz w:val="26"/>
          <w:szCs w:val="26"/>
          <w:lang w:eastAsia="pt-BR"/>
        </w:rPr>
        <w:t>5. ASSINATURAS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D3614A" w:rsidRPr="001E35CB" w14:paraId="7FCC2C50" w14:textId="77777777" w:rsidTr="001E35CB">
        <w:tc>
          <w:tcPr>
            <w:tcW w:w="10487" w:type="dxa"/>
          </w:tcPr>
          <w:p w14:paraId="72108BB2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Alaídes</w:t>
            </w:r>
            <w:proofErr w:type="spellEnd"/>
            <w:r w:rsidRPr="001E35CB">
              <w:rPr>
                <w:rFonts w:ascii="Arial" w:hAnsi="Arial" w:cs="Arial"/>
                <w:sz w:val="26"/>
                <w:szCs w:val="26"/>
              </w:rPr>
              <w:t xml:space="preserve"> Catarina dos </w:t>
            </w:r>
            <w:proofErr w:type="gramStart"/>
            <w:r w:rsidRPr="001E35CB">
              <w:rPr>
                <w:rFonts w:ascii="Arial" w:hAnsi="Arial" w:cs="Arial"/>
                <w:sz w:val="26"/>
                <w:szCs w:val="26"/>
              </w:rPr>
              <w:t>Santos Pereira</w:t>
            </w:r>
            <w:proofErr w:type="gramEnd"/>
          </w:p>
        </w:tc>
      </w:tr>
      <w:tr w:rsidR="00D3614A" w:rsidRPr="001E35CB" w14:paraId="0FD13F79" w14:textId="77777777" w:rsidTr="001E35CB">
        <w:tc>
          <w:tcPr>
            <w:tcW w:w="10487" w:type="dxa"/>
          </w:tcPr>
          <w:p w14:paraId="56CCF49E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Alencar Garcia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Bacargi</w:t>
            </w:r>
            <w:proofErr w:type="spellEnd"/>
          </w:p>
        </w:tc>
      </w:tr>
      <w:tr w:rsidR="00D3614A" w:rsidRPr="001E35CB" w14:paraId="6FC2373F" w14:textId="77777777" w:rsidTr="001E35CB">
        <w:tc>
          <w:tcPr>
            <w:tcW w:w="10487" w:type="dxa"/>
          </w:tcPr>
          <w:p w14:paraId="697CB1E9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Alexandre da Silva de Moraes</w:t>
            </w:r>
          </w:p>
        </w:tc>
      </w:tr>
      <w:tr w:rsidR="00D3614A" w:rsidRPr="001E35CB" w14:paraId="6E414C46" w14:textId="77777777" w:rsidTr="001E35CB">
        <w:tc>
          <w:tcPr>
            <w:tcW w:w="10487" w:type="dxa"/>
          </w:tcPr>
          <w:p w14:paraId="08CE528B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Anderson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Ritela</w:t>
            </w:r>
            <w:proofErr w:type="spellEnd"/>
          </w:p>
        </w:tc>
      </w:tr>
      <w:tr w:rsidR="00D3614A" w:rsidRPr="001E35CB" w14:paraId="69824ED6" w14:textId="77777777" w:rsidTr="001E35CB">
        <w:tc>
          <w:tcPr>
            <w:tcW w:w="10487" w:type="dxa"/>
          </w:tcPr>
          <w:p w14:paraId="5A1818F5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André Luiz Garcia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Holpert</w:t>
            </w:r>
            <w:proofErr w:type="spellEnd"/>
          </w:p>
        </w:tc>
      </w:tr>
      <w:tr w:rsidR="00D3614A" w:rsidRPr="001E35CB" w14:paraId="64104DB8" w14:textId="77777777" w:rsidTr="001E35CB">
        <w:tc>
          <w:tcPr>
            <w:tcW w:w="10487" w:type="dxa"/>
          </w:tcPr>
          <w:p w14:paraId="47174DCB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Andréia Rezende da Costa Nascimento</w:t>
            </w:r>
          </w:p>
        </w:tc>
      </w:tr>
      <w:tr w:rsidR="00D3614A" w:rsidRPr="001E35CB" w14:paraId="0843FC91" w14:textId="77777777" w:rsidTr="001E35CB">
        <w:tc>
          <w:tcPr>
            <w:tcW w:w="10487" w:type="dxa"/>
          </w:tcPr>
          <w:p w14:paraId="6082780A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Carina Rodrigues da Costa</w:t>
            </w:r>
          </w:p>
        </w:tc>
      </w:tr>
      <w:tr w:rsidR="00D3614A" w:rsidRPr="001E35CB" w14:paraId="436FB1B2" w14:textId="77777777" w:rsidTr="001E35CB">
        <w:tc>
          <w:tcPr>
            <w:tcW w:w="10487" w:type="dxa"/>
          </w:tcPr>
          <w:p w14:paraId="333CED7D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Carla Danieli Mendes</w:t>
            </w:r>
          </w:p>
        </w:tc>
      </w:tr>
      <w:tr w:rsidR="00D3614A" w:rsidRPr="001E35CB" w14:paraId="4E90A418" w14:textId="77777777" w:rsidTr="001E35CB">
        <w:tc>
          <w:tcPr>
            <w:tcW w:w="10487" w:type="dxa"/>
          </w:tcPr>
          <w:p w14:paraId="2F00D8F9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Cassiana</w:t>
            </w:r>
            <w:proofErr w:type="spellEnd"/>
            <w:r w:rsidRPr="001E35C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Kissel</w:t>
            </w:r>
            <w:proofErr w:type="spellEnd"/>
          </w:p>
        </w:tc>
      </w:tr>
      <w:tr w:rsidR="00D3614A" w:rsidRPr="001E35CB" w14:paraId="368403EC" w14:textId="77777777" w:rsidTr="001E35CB">
        <w:tc>
          <w:tcPr>
            <w:tcW w:w="10487" w:type="dxa"/>
          </w:tcPr>
          <w:p w14:paraId="1DF40C2E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Celso José F. Júnior</w:t>
            </w:r>
          </w:p>
        </w:tc>
      </w:tr>
      <w:tr w:rsidR="00D3614A" w:rsidRPr="001E35CB" w14:paraId="2449939A" w14:textId="77777777" w:rsidTr="001E35CB">
        <w:tc>
          <w:tcPr>
            <w:tcW w:w="10487" w:type="dxa"/>
          </w:tcPr>
          <w:p w14:paraId="01974BF4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Daiana Dal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Pupo</w:t>
            </w:r>
            <w:proofErr w:type="spellEnd"/>
          </w:p>
        </w:tc>
      </w:tr>
      <w:tr w:rsidR="00D3614A" w:rsidRPr="001E35CB" w14:paraId="473EB0E0" w14:textId="77777777" w:rsidTr="001E35CB">
        <w:tc>
          <w:tcPr>
            <w:tcW w:w="10487" w:type="dxa"/>
          </w:tcPr>
          <w:p w14:paraId="35B04B1F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Denis Silva Nogueira</w:t>
            </w:r>
          </w:p>
        </w:tc>
      </w:tr>
      <w:tr w:rsidR="00D3614A" w:rsidRPr="001E35CB" w14:paraId="684C6F85" w14:textId="77777777" w:rsidTr="001E35CB">
        <w:tc>
          <w:tcPr>
            <w:tcW w:w="10487" w:type="dxa"/>
          </w:tcPr>
          <w:p w14:paraId="4B1463FB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Edelson Silva Duarte</w:t>
            </w:r>
          </w:p>
        </w:tc>
      </w:tr>
      <w:tr w:rsidR="00D3614A" w:rsidRPr="001E35CB" w14:paraId="790BA365" w14:textId="77777777" w:rsidTr="001E35CB">
        <w:tc>
          <w:tcPr>
            <w:tcW w:w="10487" w:type="dxa"/>
          </w:tcPr>
          <w:p w14:paraId="575F2B44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Edinei</w:t>
            </w:r>
            <w:proofErr w:type="spellEnd"/>
            <w:r w:rsidRPr="001E35CB">
              <w:rPr>
                <w:rFonts w:ascii="Arial" w:hAnsi="Arial" w:cs="Arial"/>
                <w:sz w:val="26"/>
                <w:szCs w:val="26"/>
              </w:rPr>
              <w:t xml:space="preserve"> Isidoro Almeida</w:t>
            </w:r>
          </w:p>
        </w:tc>
      </w:tr>
      <w:tr w:rsidR="00D3614A" w:rsidRPr="001E35CB" w14:paraId="5F4F5EF9" w14:textId="77777777" w:rsidTr="001E35CB">
        <w:tc>
          <w:tcPr>
            <w:tcW w:w="10487" w:type="dxa"/>
          </w:tcPr>
          <w:p w14:paraId="4E8855C6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lastRenderedPageBreak/>
              <w:t>Eliézer</w:t>
            </w:r>
            <w:proofErr w:type="spellEnd"/>
            <w:r w:rsidRPr="001E35C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Polinati</w:t>
            </w:r>
            <w:proofErr w:type="spellEnd"/>
            <w:r w:rsidRPr="001E35CB">
              <w:rPr>
                <w:rFonts w:ascii="Arial" w:hAnsi="Arial" w:cs="Arial"/>
                <w:sz w:val="26"/>
                <w:szCs w:val="26"/>
              </w:rPr>
              <w:t xml:space="preserve"> da Silva</w:t>
            </w:r>
          </w:p>
        </w:tc>
      </w:tr>
      <w:tr w:rsidR="00D3614A" w:rsidRPr="001E35CB" w14:paraId="036BA9ED" w14:textId="77777777" w:rsidTr="001E35CB">
        <w:tc>
          <w:tcPr>
            <w:tcW w:w="10487" w:type="dxa"/>
          </w:tcPr>
          <w:p w14:paraId="02FB72B1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Epaminondas de Matos Magalhães</w:t>
            </w:r>
          </w:p>
        </w:tc>
      </w:tr>
      <w:tr w:rsidR="00D3614A" w:rsidRPr="001E35CB" w14:paraId="64491125" w14:textId="77777777" w:rsidTr="001E35CB">
        <w:tc>
          <w:tcPr>
            <w:tcW w:w="10487" w:type="dxa"/>
          </w:tcPr>
          <w:p w14:paraId="5462905D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Evandro Silva Alves</w:t>
            </w:r>
          </w:p>
        </w:tc>
      </w:tr>
      <w:tr w:rsidR="00D3614A" w:rsidRPr="001E35CB" w14:paraId="0EA62CAB" w14:textId="77777777" w:rsidTr="001E35CB">
        <w:tc>
          <w:tcPr>
            <w:tcW w:w="10487" w:type="dxa"/>
          </w:tcPr>
          <w:p w14:paraId="6223B366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Fausto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Jacomin</w:t>
            </w:r>
            <w:proofErr w:type="spellEnd"/>
          </w:p>
        </w:tc>
      </w:tr>
      <w:tr w:rsidR="00D3614A" w:rsidRPr="001E35CB" w14:paraId="2E41D0A1" w14:textId="77777777" w:rsidTr="00D3614A">
        <w:trPr>
          <w:trHeight w:val="263"/>
        </w:trPr>
        <w:tc>
          <w:tcPr>
            <w:tcW w:w="10487" w:type="dxa"/>
          </w:tcPr>
          <w:p w14:paraId="180C6315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Fernanda C. Garcia. </w:t>
            </w:r>
          </w:p>
        </w:tc>
      </w:tr>
      <w:tr w:rsidR="00D3614A" w:rsidRPr="001E35CB" w14:paraId="0D36C650" w14:textId="77777777" w:rsidTr="001E35CB">
        <w:tc>
          <w:tcPr>
            <w:tcW w:w="10487" w:type="dxa"/>
          </w:tcPr>
          <w:p w14:paraId="2DED8C94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Francisco Américo da Silva </w:t>
            </w:r>
          </w:p>
        </w:tc>
      </w:tr>
      <w:tr w:rsidR="00D3614A" w:rsidRPr="001E35CB" w14:paraId="260FF553" w14:textId="77777777" w:rsidTr="001E35CB">
        <w:tc>
          <w:tcPr>
            <w:tcW w:w="10487" w:type="dxa"/>
          </w:tcPr>
          <w:p w14:paraId="0962958D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Gilda Aparecida Machado e Silva</w:t>
            </w:r>
          </w:p>
        </w:tc>
      </w:tr>
      <w:tr w:rsidR="00D3614A" w:rsidRPr="001E35CB" w14:paraId="28EE8BF7" w14:textId="77777777" w:rsidTr="001E35CB">
        <w:tc>
          <w:tcPr>
            <w:tcW w:w="10487" w:type="dxa"/>
          </w:tcPr>
          <w:p w14:paraId="4D434658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Giovani Spínola da Carvalho </w:t>
            </w:r>
            <w:proofErr w:type="gramStart"/>
            <w:r w:rsidRPr="001E35CB">
              <w:rPr>
                <w:rFonts w:ascii="Arial" w:hAnsi="Arial" w:cs="Arial"/>
                <w:sz w:val="26"/>
                <w:szCs w:val="26"/>
              </w:rPr>
              <w:t>Paro</w:t>
            </w:r>
            <w:proofErr w:type="gramEnd"/>
          </w:p>
        </w:tc>
      </w:tr>
      <w:tr w:rsidR="00D3614A" w:rsidRPr="001E35CB" w14:paraId="55F2B5FD" w14:textId="77777777" w:rsidTr="001E35CB">
        <w:tc>
          <w:tcPr>
            <w:tcW w:w="10487" w:type="dxa"/>
          </w:tcPr>
          <w:p w14:paraId="627C4F15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Ismael Alves Júnior</w:t>
            </w:r>
          </w:p>
        </w:tc>
      </w:tr>
      <w:tr w:rsidR="00D3614A" w:rsidRPr="001E35CB" w14:paraId="73CDD502" w14:textId="77777777" w:rsidTr="001E35CB">
        <w:tc>
          <w:tcPr>
            <w:tcW w:w="10487" w:type="dxa"/>
          </w:tcPr>
          <w:p w14:paraId="73433179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João Bosco Pedroso de Barros</w:t>
            </w:r>
          </w:p>
        </w:tc>
      </w:tr>
      <w:tr w:rsidR="00D3614A" w:rsidRPr="001E35CB" w14:paraId="32B4FD0B" w14:textId="77777777" w:rsidTr="001E35CB">
        <w:tc>
          <w:tcPr>
            <w:tcW w:w="10487" w:type="dxa"/>
          </w:tcPr>
          <w:p w14:paraId="3A7196DA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Kleber Gonçalves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Bignarde</w:t>
            </w:r>
            <w:proofErr w:type="spellEnd"/>
          </w:p>
        </w:tc>
      </w:tr>
      <w:tr w:rsidR="00D3614A" w:rsidRPr="001E35CB" w14:paraId="43E77CB0" w14:textId="77777777" w:rsidTr="001E35CB">
        <w:tc>
          <w:tcPr>
            <w:tcW w:w="10487" w:type="dxa"/>
          </w:tcPr>
          <w:p w14:paraId="645C4C49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Laerte Gustavo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Piveta</w:t>
            </w:r>
            <w:proofErr w:type="spellEnd"/>
          </w:p>
        </w:tc>
      </w:tr>
      <w:tr w:rsidR="00D3614A" w:rsidRPr="001E35CB" w14:paraId="05B11A88" w14:textId="77777777" w:rsidTr="001E35CB">
        <w:tc>
          <w:tcPr>
            <w:tcW w:w="10487" w:type="dxa"/>
          </w:tcPr>
          <w:p w14:paraId="22A7428F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Lucimar Aparecida Soares da Silva</w:t>
            </w:r>
          </w:p>
        </w:tc>
      </w:tr>
      <w:tr w:rsidR="00D3614A" w:rsidRPr="001E35CB" w14:paraId="7B2897C4" w14:textId="77777777" w:rsidTr="001E35CB">
        <w:tc>
          <w:tcPr>
            <w:tcW w:w="10487" w:type="dxa"/>
          </w:tcPr>
          <w:p w14:paraId="765377D2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Marco Antônio Garcia Monteiro</w:t>
            </w:r>
          </w:p>
        </w:tc>
      </w:tr>
      <w:tr w:rsidR="00D3614A" w:rsidRPr="001E35CB" w14:paraId="148D5535" w14:textId="77777777" w:rsidTr="001E35CB">
        <w:tc>
          <w:tcPr>
            <w:tcW w:w="10487" w:type="dxa"/>
          </w:tcPr>
          <w:p w14:paraId="5F532A5F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Marco Túlio Melo Moraes</w:t>
            </w:r>
          </w:p>
        </w:tc>
      </w:tr>
      <w:tr w:rsidR="00D3614A" w:rsidRPr="001E35CB" w14:paraId="68A1FE21" w14:textId="77777777" w:rsidTr="001E35CB">
        <w:tc>
          <w:tcPr>
            <w:tcW w:w="10487" w:type="dxa"/>
          </w:tcPr>
          <w:p w14:paraId="0D0A8BCD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Marcos Antônio da Silva</w:t>
            </w:r>
          </w:p>
        </w:tc>
      </w:tr>
      <w:tr w:rsidR="00D3614A" w:rsidRPr="001E35CB" w14:paraId="582250AD" w14:textId="77777777" w:rsidTr="001E35CB">
        <w:tc>
          <w:tcPr>
            <w:tcW w:w="10487" w:type="dxa"/>
          </w:tcPr>
          <w:p w14:paraId="299F1CD8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Mariane Batista de Lima Moraes Brandão Campos</w:t>
            </w:r>
          </w:p>
        </w:tc>
      </w:tr>
      <w:tr w:rsidR="00D3614A" w:rsidRPr="001E35CB" w14:paraId="72C4428B" w14:textId="77777777" w:rsidTr="001E35CB">
        <w:tc>
          <w:tcPr>
            <w:tcW w:w="10487" w:type="dxa"/>
          </w:tcPr>
          <w:p w14:paraId="377DDE41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Maurino</w:t>
            </w:r>
            <w:proofErr w:type="spellEnd"/>
            <w:r w:rsidRPr="001E35CB">
              <w:rPr>
                <w:rFonts w:ascii="Arial" w:hAnsi="Arial" w:cs="Arial"/>
                <w:sz w:val="26"/>
                <w:szCs w:val="26"/>
              </w:rPr>
              <w:t xml:space="preserve"> Atanásio</w:t>
            </w:r>
          </w:p>
        </w:tc>
      </w:tr>
      <w:tr w:rsidR="00D3614A" w:rsidRPr="001E35CB" w14:paraId="3B8791AB" w14:textId="77777777" w:rsidTr="001E35CB">
        <w:tc>
          <w:tcPr>
            <w:tcW w:w="10487" w:type="dxa"/>
          </w:tcPr>
          <w:p w14:paraId="6E39D404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Patrícia Dias de Morais</w:t>
            </w:r>
          </w:p>
        </w:tc>
      </w:tr>
      <w:tr w:rsidR="00D3614A" w:rsidRPr="001E35CB" w14:paraId="2F0D0F25" w14:textId="77777777" w:rsidTr="001E35CB">
        <w:tc>
          <w:tcPr>
            <w:tcW w:w="10487" w:type="dxa"/>
          </w:tcPr>
          <w:p w14:paraId="5AEC1C78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Paulo Sérgio Souza Costa</w:t>
            </w:r>
          </w:p>
        </w:tc>
      </w:tr>
      <w:tr w:rsidR="00D3614A" w:rsidRPr="001E35CB" w14:paraId="72405204" w14:textId="77777777" w:rsidTr="001E35CB">
        <w:tc>
          <w:tcPr>
            <w:tcW w:w="10487" w:type="dxa"/>
          </w:tcPr>
          <w:p w14:paraId="230AD955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>Priscilla da Silva Rodrigues</w:t>
            </w:r>
          </w:p>
        </w:tc>
      </w:tr>
      <w:tr w:rsidR="00D3614A" w:rsidRPr="001E35CB" w14:paraId="4FE017EB" w14:textId="77777777" w:rsidTr="001E35CB">
        <w:tc>
          <w:tcPr>
            <w:tcW w:w="10487" w:type="dxa"/>
          </w:tcPr>
          <w:p w14:paraId="28974FE0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35CB">
              <w:rPr>
                <w:rFonts w:ascii="Arial" w:hAnsi="Arial" w:cs="Arial"/>
                <w:sz w:val="26"/>
                <w:szCs w:val="26"/>
              </w:rPr>
              <w:t xml:space="preserve">Thiago Ruiz </w:t>
            </w: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Zimmer</w:t>
            </w:r>
            <w:proofErr w:type="spellEnd"/>
          </w:p>
        </w:tc>
      </w:tr>
      <w:tr w:rsidR="00D3614A" w:rsidRPr="001E35CB" w14:paraId="7209223D" w14:textId="77777777" w:rsidTr="001E35CB">
        <w:tc>
          <w:tcPr>
            <w:tcW w:w="10487" w:type="dxa"/>
          </w:tcPr>
          <w:p w14:paraId="63028084" w14:textId="77777777" w:rsidR="00D3614A" w:rsidRPr="001E35CB" w:rsidRDefault="00D3614A" w:rsidP="008D783C">
            <w:pPr>
              <w:pStyle w:val="WW-Padro"/>
              <w:pBdr>
                <w:top w:val="single" w:sz="6" w:space="0" w:color="000080"/>
                <w:left w:val="none" w:sz="0" w:space="0" w:color="000000"/>
                <w:bottom w:val="single" w:sz="6" w:space="0" w:color="000080"/>
                <w:right w:val="none" w:sz="0" w:space="0" w:color="000000"/>
              </w:pBdr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E35CB">
              <w:rPr>
                <w:rFonts w:ascii="Arial" w:hAnsi="Arial" w:cs="Arial"/>
                <w:sz w:val="26"/>
                <w:szCs w:val="26"/>
              </w:rPr>
              <w:t>Valdenor</w:t>
            </w:r>
            <w:proofErr w:type="spellEnd"/>
            <w:r w:rsidRPr="001E35CB">
              <w:rPr>
                <w:rFonts w:ascii="Arial" w:hAnsi="Arial" w:cs="Arial"/>
                <w:sz w:val="26"/>
                <w:szCs w:val="26"/>
              </w:rPr>
              <w:t xml:space="preserve"> Santos Oliveira</w:t>
            </w:r>
          </w:p>
        </w:tc>
      </w:tr>
    </w:tbl>
    <w:p w14:paraId="18FB67E5" w14:textId="2550098E" w:rsidR="009F1F08" w:rsidRDefault="009F1F08" w:rsidP="001E35CB">
      <w:pPr>
        <w:spacing w:line="240" w:lineRule="auto"/>
        <w:jc w:val="both"/>
      </w:pPr>
    </w:p>
    <w:sectPr w:rsidR="009F1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567" w:bottom="1418" w:left="992" w:header="1418" w:footer="709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08F2" w14:textId="77777777" w:rsidR="009417AB" w:rsidRDefault="009417AB">
      <w:pPr>
        <w:spacing w:after="0" w:line="240" w:lineRule="auto"/>
      </w:pPr>
      <w:r>
        <w:separator/>
      </w:r>
    </w:p>
  </w:endnote>
  <w:endnote w:type="continuationSeparator" w:id="0">
    <w:p w14:paraId="41EE6432" w14:textId="77777777" w:rsidR="009417AB" w:rsidRDefault="009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033DA" w14:textId="77777777" w:rsidR="00C72E15" w:rsidRDefault="00C72E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5D05" w14:textId="77777777" w:rsidR="00A736F2" w:rsidRDefault="00A736F2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9F1C14">
      <w:rPr>
        <w:noProof/>
      </w:rPr>
      <w:t>1</w:t>
    </w:r>
    <w:r>
      <w:fldChar w:fldCharType="end"/>
    </w:r>
    <w:r>
      <w:t xml:space="preserve"> de </w:t>
    </w:r>
    <w:fldSimple w:instr=" NUMPAGES \* ARABIC ">
      <w:r w:rsidR="009F1C14">
        <w:rPr>
          <w:noProof/>
        </w:rPr>
        <w:t>4</w:t>
      </w:r>
    </w:fldSimple>
  </w:p>
  <w:p w14:paraId="2984327A" w14:textId="77777777" w:rsidR="00A736F2" w:rsidRDefault="00A736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D7F98" w14:textId="77777777" w:rsidR="00A736F2" w:rsidRDefault="00A736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BFA05" w14:textId="77777777" w:rsidR="009417AB" w:rsidRDefault="009417AB">
      <w:pPr>
        <w:spacing w:after="0" w:line="240" w:lineRule="auto"/>
      </w:pPr>
      <w:r>
        <w:separator/>
      </w:r>
    </w:p>
  </w:footnote>
  <w:footnote w:type="continuationSeparator" w:id="0">
    <w:p w14:paraId="6B57BA69" w14:textId="77777777" w:rsidR="009417AB" w:rsidRDefault="009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79852" w14:textId="77777777" w:rsidR="00C72E15" w:rsidRDefault="00C72E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ED41A" w14:textId="77777777" w:rsidR="00A736F2" w:rsidRDefault="00A736F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DEC7A2" wp14:editId="309D6014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568440" cy="4870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E6DF" w14:textId="77777777" w:rsidR="00A736F2" w:rsidRDefault="00A736F2">
                          <w:pPr>
                            <w:pStyle w:val="Cabealho"/>
                          </w:pPr>
                        </w:p>
                        <w:p w14:paraId="7B10CC54" w14:textId="77777777" w:rsidR="00A736F2" w:rsidRDefault="00A736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DEC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4pt;width:517.2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" stroked="f">
              <v:fill opacity="0"/>
              <v:textbox inset="0,0,0,0">
                <w:txbxContent>
                  <w:p w14:paraId="2667E6DF" w14:textId="77777777" w:rsidR="00A736F2" w:rsidRDefault="00A736F2">
                    <w:pPr>
                      <w:pStyle w:val="Cabealho"/>
                    </w:pPr>
                  </w:p>
                  <w:p w14:paraId="7B10CC54" w14:textId="77777777" w:rsidR="00A736F2" w:rsidRDefault="00A736F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1316" w14:textId="77777777" w:rsidR="00A736F2" w:rsidRDefault="00A736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B"/>
    <w:rsid w:val="0000218A"/>
    <w:rsid w:val="00017E7F"/>
    <w:rsid w:val="000229CC"/>
    <w:rsid w:val="000410D7"/>
    <w:rsid w:val="000501FD"/>
    <w:rsid w:val="00054F8A"/>
    <w:rsid w:val="00082421"/>
    <w:rsid w:val="00091BFE"/>
    <w:rsid w:val="000D14B0"/>
    <w:rsid w:val="000E3AC3"/>
    <w:rsid w:val="001425DF"/>
    <w:rsid w:val="00144A5F"/>
    <w:rsid w:val="001E078F"/>
    <w:rsid w:val="001E35CB"/>
    <w:rsid w:val="001E6D94"/>
    <w:rsid w:val="001F55D6"/>
    <w:rsid w:val="0020215F"/>
    <w:rsid w:val="002222A3"/>
    <w:rsid w:val="002B463A"/>
    <w:rsid w:val="002F3759"/>
    <w:rsid w:val="00314D38"/>
    <w:rsid w:val="00323515"/>
    <w:rsid w:val="003374F4"/>
    <w:rsid w:val="00375978"/>
    <w:rsid w:val="00376B52"/>
    <w:rsid w:val="00396A12"/>
    <w:rsid w:val="003C51C4"/>
    <w:rsid w:val="003D3798"/>
    <w:rsid w:val="003D630A"/>
    <w:rsid w:val="003F3727"/>
    <w:rsid w:val="003F75BB"/>
    <w:rsid w:val="00400E37"/>
    <w:rsid w:val="00403783"/>
    <w:rsid w:val="0041334F"/>
    <w:rsid w:val="004204A1"/>
    <w:rsid w:val="00423121"/>
    <w:rsid w:val="00436859"/>
    <w:rsid w:val="00441125"/>
    <w:rsid w:val="0045181D"/>
    <w:rsid w:val="0045454B"/>
    <w:rsid w:val="00473072"/>
    <w:rsid w:val="004B556A"/>
    <w:rsid w:val="004B55F1"/>
    <w:rsid w:val="004D5A05"/>
    <w:rsid w:val="00515C80"/>
    <w:rsid w:val="00545613"/>
    <w:rsid w:val="00591E5A"/>
    <w:rsid w:val="005967CE"/>
    <w:rsid w:val="00596D66"/>
    <w:rsid w:val="005D6000"/>
    <w:rsid w:val="005E59E5"/>
    <w:rsid w:val="00681B14"/>
    <w:rsid w:val="006A2F17"/>
    <w:rsid w:val="006D738B"/>
    <w:rsid w:val="006F55BE"/>
    <w:rsid w:val="006F7BA7"/>
    <w:rsid w:val="00743B41"/>
    <w:rsid w:val="007739AA"/>
    <w:rsid w:val="007B7A91"/>
    <w:rsid w:val="007F2225"/>
    <w:rsid w:val="007F3E9F"/>
    <w:rsid w:val="008177DD"/>
    <w:rsid w:val="00842E2A"/>
    <w:rsid w:val="00881ED6"/>
    <w:rsid w:val="008A7380"/>
    <w:rsid w:val="008C139C"/>
    <w:rsid w:val="008C63C5"/>
    <w:rsid w:val="009417AB"/>
    <w:rsid w:val="0094559F"/>
    <w:rsid w:val="009B64B9"/>
    <w:rsid w:val="009E4613"/>
    <w:rsid w:val="009F1C14"/>
    <w:rsid w:val="009F1F08"/>
    <w:rsid w:val="00A07A9D"/>
    <w:rsid w:val="00A460E5"/>
    <w:rsid w:val="00A736F2"/>
    <w:rsid w:val="00A867DB"/>
    <w:rsid w:val="00A96014"/>
    <w:rsid w:val="00AA00BC"/>
    <w:rsid w:val="00AA1047"/>
    <w:rsid w:val="00AA7D15"/>
    <w:rsid w:val="00AE5957"/>
    <w:rsid w:val="00B404B6"/>
    <w:rsid w:val="00B57508"/>
    <w:rsid w:val="00B66784"/>
    <w:rsid w:val="00B96B38"/>
    <w:rsid w:val="00BC30C1"/>
    <w:rsid w:val="00BD1505"/>
    <w:rsid w:val="00BD3806"/>
    <w:rsid w:val="00BD405B"/>
    <w:rsid w:val="00C02405"/>
    <w:rsid w:val="00C12361"/>
    <w:rsid w:val="00C27141"/>
    <w:rsid w:val="00C36F96"/>
    <w:rsid w:val="00C616FE"/>
    <w:rsid w:val="00C72E15"/>
    <w:rsid w:val="00C94CAF"/>
    <w:rsid w:val="00CF515B"/>
    <w:rsid w:val="00D049A2"/>
    <w:rsid w:val="00D3614A"/>
    <w:rsid w:val="00D618EA"/>
    <w:rsid w:val="00D75C15"/>
    <w:rsid w:val="00DA61E7"/>
    <w:rsid w:val="00DC67A8"/>
    <w:rsid w:val="00E121E5"/>
    <w:rsid w:val="00E16825"/>
    <w:rsid w:val="00E4134A"/>
    <w:rsid w:val="00E83CF4"/>
    <w:rsid w:val="00EE699E"/>
    <w:rsid w:val="00F200A2"/>
    <w:rsid w:val="00F76329"/>
    <w:rsid w:val="00F802EF"/>
    <w:rsid w:val="00FC2804"/>
    <w:rsid w:val="00FC390C"/>
    <w:rsid w:val="00FD47BB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C36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</w:style>
  <w:style w:type="character" w:customStyle="1" w:styleId="grame">
    <w:name w:val="grame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sz w:val="24"/>
    </w:rPr>
  </w:style>
  <w:style w:type="character" w:customStyle="1" w:styleId="Heading2Char">
    <w:name w:val="Heading 2 Char"/>
    <w:rPr>
      <w:rFonts w:ascii="Arial" w:hAnsi="Arial" w:cs="Arial"/>
      <w:b/>
    </w:rPr>
  </w:style>
  <w:style w:type="character" w:customStyle="1" w:styleId="Heading3Char">
    <w:name w:val="Heading 3 Char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</w:style>
  <w:style w:type="character" w:customStyle="1" w:styleId="grame">
    <w:name w:val="grame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sz w:val="24"/>
    </w:rPr>
  </w:style>
  <w:style w:type="character" w:customStyle="1" w:styleId="Heading2Char">
    <w:name w:val="Heading 2 Char"/>
    <w:rPr>
      <w:rFonts w:ascii="Arial" w:hAnsi="Arial" w:cs="Arial"/>
      <w:b/>
    </w:rPr>
  </w:style>
  <w:style w:type="character" w:customStyle="1" w:styleId="Heading3Char">
    <w:name w:val="Heading 3 Char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alexandre.rauh</dc:creator>
  <cp:lastModifiedBy>Juliana Michaela Leite Vieira</cp:lastModifiedBy>
  <cp:revision>2</cp:revision>
  <cp:lastPrinted>2016-08-26T15:29:00Z</cp:lastPrinted>
  <dcterms:created xsi:type="dcterms:W3CDTF">2018-11-07T13:12:00Z</dcterms:created>
  <dcterms:modified xsi:type="dcterms:W3CDTF">2018-11-07T13:12:00Z</dcterms:modified>
</cp:coreProperties>
</file>